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26"/>
        <w:tblW w:w="15134" w:type="dxa"/>
        <w:tblLayout w:type="fixed"/>
        <w:tblLook w:val="04A0"/>
      </w:tblPr>
      <w:tblGrid>
        <w:gridCol w:w="817"/>
        <w:gridCol w:w="3827"/>
        <w:gridCol w:w="1843"/>
        <w:gridCol w:w="4253"/>
        <w:gridCol w:w="2409"/>
        <w:gridCol w:w="1985"/>
      </w:tblGrid>
      <w:tr w:rsidR="00493D61" w:rsidTr="006A79B3">
        <w:tc>
          <w:tcPr>
            <w:tcW w:w="15134" w:type="dxa"/>
            <w:gridSpan w:val="6"/>
            <w:vAlign w:val="center"/>
          </w:tcPr>
          <w:p w:rsidR="00493D61" w:rsidRPr="0030189C" w:rsidRDefault="00493D61" w:rsidP="0049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9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0189C" w:rsidRPr="0030189C">
              <w:rPr>
                <w:rFonts w:ascii="Times New Roman" w:hAnsi="Times New Roman" w:cs="Times New Roman"/>
                <w:b/>
                <w:sz w:val="28"/>
                <w:szCs w:val="28"/>
              </w:rPr>
              <w:t>ТДЕЛЕНИЕ ПЛАТНЫХ МЕДИЦИНСКИХ УСЛУГ</w:t>
            </w:r>
          </w:p>
          <w:p w:rsidR="00493D61" w:rsidRPr="0030189C" w:rsidRDefault="00493D61" w:rsidP="0030189C">
            <w:pPr>
              <w:pStyle w:val="1"/>
              <w:shd w:val="clear" w:color="auto" w:fill="auto"/>
              <w:spacing w:after="60" w:line="210" w:lineRule="exact"/>
              <w:rPr>
                <w:rStyle w:val="105pt"/>
                <w:sz w:val="28"/>
                <w:szCs w:val="28"/>
              </w:rPr>
            </w:pPr>
          </w:p>
        </w:tc>
      </w:tr>
      <w:tr w:rsidR="0030189C" w:rsidTr="00AC08B1">
        <w:tc>
          <w:tcPr>
            <w:tcW w:w="15134" w:type="dxa"/>
            <w:gridSpan w:val="6"/>
            <w:vAlign w:val="center"/>
          </w:tcPr>
          <w:p w:rsidR="0030189C" w:rsidRDefault="0030189C" w:rsidP="0030189C">
            <w:pPr>
              <w:pStyle w:val="1"/>
              <w:shd w:val="clear" w:color="auto" w:fill="auto"/>
              <w:spacing w:after="60" w:line="210" w:lineRule="exact"/>
              <w:rPr>
                <w:rStyle w:val="105pt"/>
                <w:sz w:val="24"/>
                <w:szCs w:val="24"/>
              </w:rPr>
            </w:pPr>
          </w:p>
          <w:p w:rsidR="0030189C" w:rsidRPr="0030189C" w:rsidRDefault="0030189C" w:rsidP="00301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30189C" w:rsidRDefault="0030189C" w:rsidP="00301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C">
              <w:rPr>
                <w:rFonts w:ascii="Times New Roman" w:hAnsi="Times New Roman" w:cs="Times New Roman"/>
                <w:sz w:val="28"/>
                <w:szCs w:val="28"/>
              </w:rPr>
              <w:t>ЗА МЕДИЦИНСКОЕ ОБЕСПЕЧЕНИЕ ДЕТСКИХ ОЗДОРОВИТЕЛЬНЫХ ЛАГЕРЕЙ И СПОРТИВНЫХ МЕРОПРИЯТИЙ:</w:t>
            </w:r>
          </w:p>
          <w:p w:rsidR="0030189C" w:rsidRPr="0030189C" w:rsidRDefault="0030189C" w:rsidP="0030189C">
            <w:pPr>
              <w:jc w:val="center"/>
              <w:rPr>
                <w:rStyle w:val="10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493D61" w:rsidTr="00493D61">
        <w:tc>
          <w:tcPr>
            <w:tcW w:w="817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after="60" w:line="19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95pt0pt"/>
                <w:b/>
                <w:sz w:val="24"/>
                <w:szCs w:val="24"/>
              </w:rPr>
              <w:t>№</w:t>
            </w:r>
            <w:r w:rsidRPr="0083580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5802">
              <w:rPr>
                <w:rStyle w:val="105pt"/>
                <w:sz w:val="24"/>
                <w:szCs w:val="24"/>
              </w:rPr>
              <w:t>п</w:t>
            </w:r>
            <w:proofErr w:type="spellEnd"/>
            <w:proofErr w:type="gramEnd"/>
            <w:r w:rsidRPr="00835802">
              <w:rPr>
                <w:rStyle w:val="105pt"/>
                <w:sz w:val="24"/>
                <w:szCs w:val="24"/>
              </w:rPr>
              <w:t>/</w:t>
            </w:r>
            <w:proofErr w:type="spellStart"/>
            <w:r w:rsidRPr="00835802">
              <w:rPr>
                <w:rStyle w:val="10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after="12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Занимаемая</w:t>
            </w:r>
          </w:p>
          <w:p w:rsidR="00835802" w:rsidRPr="00835802" w:rsidRDefault="00835802" w:rsidP="00493D61">
            <w:pPr>
              <w:pStyle w:val="1"/>
              <w:shd w:val="clear" w:color="auto" w:fill="auto"/>
              <w:spacing w:before="12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after="12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Сертификат/</w:t>
            </w:r>
          </w:p>
          <w:p w:rsidR="00835802" w:rsidRPr="00835802" w:rsidRDefault="00835802" w:rsidP="00493D61">
            <w:pPr>
              <w:pStyle w:val="1"/>
              <w:shd w:val="clear" w:color="auto" w:fill="auto"/>
              <w:spacing w:before="12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аккредитация</w:t>
            </w:r>
          </w:p>
        </w:tc>
        <w:tc>
          <w:tcPr>
            <w:tcW w:w="1985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after="60" w:line="210" w:lineRule="exact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График</w:t>
            </w:r>
          </w:p>
          <w:p w:rsidR="00835802" w:rsidRPr="00835802" w:rsidRDefault="00835802" w:rsidP="00493D61">
            <w:pPr>
              <w:pStyle w:val="1"/>
              <w:shd w:val="clear" w:color="auto" w:fill="auto"/>
              <w:spacing w:before="60" w:line="210" w:lineRule="exact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работы</w:t>
            </w:r>
          </w:p>
        </w:tc>
      </w:tr>
      <w:tr w:rsidR="00835802" w:rsidTr="00493D61">
        <w:tc>
          <w:tcPr>
            <w:tcW w:w="817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Ольга Андреевна</w:t>
            </w:r>
          </w:p>
        </w:tc>
        <w:tc>
          <w:tcPr>
            <w:tcW w:w="1843" w:type="dxa"/>
          </w:tcPr>
          <w:p w:rsidR="00835802" w:rsidRPr="00F877C8" w:rsidRDefault="00F877C8" w:rsidP="0049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35802"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 структурным подразделением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="00835802"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рач-педиатр</w:t>
            </w:r>
          </w:p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0C0A" w:rsidRPr="00F877C8" w:rsidRDefault="003C0EB7" w:rsidP="00493D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="0049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D61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 </w:t>
            </w:r>
            <w:r w:rsidR="00493D61" w:rsidRPr="00493D61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 - КГМУ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1982г. </w:t>
            </w:r>
            <w:r w:rsidR="00F877C8" w:rsidRPr="00F877C8">
              <w:rPr>
                <w:rFonts w:ascii="Times New Roman" w:hAnsi="Times New Roman" w:cs="Times New Roman"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="00F877C8" w:rsidRPr="00F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«Врач-педиатр».</w:t>
            </w:r>
          </w:p>
          <w:p w:rsidR="00835802" w:rsidRPr="00F877C8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C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 w:rsidR="003C0EB7">
              <w:rPr>
                <w:rFonts w:ascii="Times New Roman" w:hAnsi="Times New Roman" w:cs="Times New Roman"/>
                <w:sz w:val="24"/>
                <w:szCs w:val="24"/>
              </w:rPr>
              <w:t>, 31.12.2015г.</w:t>
            </w:r>
            <w:r w:rsidR="003C0EB7"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35802" w:rsidRPr="00835802" w:rsidRDefault="003C0EB7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.2022 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 xml:space="preserve">» (действует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8.2027 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985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08:00 до 16:18, перерыв с 12:00 до 12:30 контактный тел.44-95-56</w:t>
            </w:r>
          </w:p>
        </w:tc>
      </w:tr>
      <w:tr w:rsidR="00835802" w:rsidTr="00493D61">
        <w:tc>
          <w:tcPr>
            <w:tcW w:w="817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Галина Александровна</w:t>
            </w:r>
          </w:p>
        </w:tc>
        <w:tc>
          <w:tcPr>
            <w:tcW w:w="1843" w:type="dxa"/>
          </w:tcPr>
          <w:p w:rsidR="00835802" w:rsidRPr="00835802" w:rsidRDefault="00F877C8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5802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едицинская сестра </w:t>
            </w:r>
          </w:p>
        </w:tc>
        <w:tc>
          <w:tcPr>
            <w:tcW w:w="4253" w:type="dxa"/>
          </w:tcPr>
          <w:p w:rsidR="003C0EB7" w:rsidRPr="00835802" w:rsidRDefault="003C0EB7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3C0EB7" w:rsidRPr="00835802" w:rsidRDefault="003C0EB7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«Пензенское медицинское</w:t>
            </w:r>
          </w:p>
          <w:p w:rsidR="00835802" w:rsidRPr="00835802" w:rsidRDefault="003C0EB7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училище»,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г. Специальность «Лечебное дело». Квалификация «Фельдшер»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580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409" w:type="dxa"/>
          </w:tcPr>
          <w:p w:rsidR="00835802" w:rsidRPr="00835802" w:rsidRDefault="003C0EB7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Сертификат от 15.04.2020 г. «Сестринское дело в педиатрии» (действует до 15.04.2025 г.)</w:t>
            </w:r>
          </w:p>
        </w:tc>
        <w:tc>
          <w:tcPr>
            <w:tcW w:w="1985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08:00 до 16:18, перерыв с 12:00 до 12:30 контактный тел.44-95-56</w:t>
            </w:r>
          </w:p>
        </w:tc>
      </w:tr>
      <w:tr w:rsidR="0030189C" w:rsidTr="00A22A97">
        <w:tc>
          <w:tcPr>
            <w:tcW w:w="15134" w:type="dxa"/>
            <w:gridSpan w:val="6"/>
          </w:tcPr>
          <w:p w:rsidR="0030189C" w:rsidRDefault="0030189C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9C" w:rsidRDefault="0030189C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9C" w:rsidRDefault="0030189C" w:rsidP="00301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C"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РАБОТНИКИ, УЧАСТВУЮЩИЕ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9C">
              <w:rPr>
                <w:rFonts w:ascii="Times New Roman" w:hAnsi="Times New Roman" w:cs="Times New Roman"/>
                <w:sz w:val="28"/>
                <w:szCs w:val="28"/>
              </w:rPr>
              <w:t>ПРЕДОСТАВЛЕНИИ ПЛАТНЫХ МЕДИЦИНСКИХ УСЛУГ</w:t>
            </w:r>
            <w:r w:rsidRPr="0030189C">
              <w:rPr>
                <w:rFonts w:ascii="Times New Roman" w:hAnsi="Times New Roman" w:cs="Times New Roman"/>
                <w:sz w:val="28"/>
                <w:szCs w:val="28"/>
              </w:rPr>
              <w:br/>
              <w:t>(МЕДИЦИНСКОЕ ОБЕСПЕЧЕНИЕ СПОРТИВНЫХ МЕРОПРИЯТИЙ):</w:t>
            </w:r>
          </w:p>
          <w:p w:rsidR="0030189C" w:rsidRPr="0030189C" w:rsidRDefault="0030189C" w:rsidP="00301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02" w:rsidTr="00493D61">
        <w:tc>
          <w:tcPr>
            <w:tcW w:w="817" w:type="dxa"/>
          </w:tcPr>
          <w:p w:rsidR="00835802" w:rsidRPr="00835802" w:rsidRDefault="0030189C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 w:rsidRPr="00835802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843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4253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«Пензенское медицинское</w:t>
            </w:r>
          </w:p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училище», 1984г. Специальность</w:t>
            </w:r>
          </w:p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«Медсестринская». Квалификация</w:t>
            </w:r>
          </w:p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</w:tc>
        <w:tc>
          <w:tcPr>
            <w:tcW w:w="2409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Аккредитация от 22.06.2022 г. «Сестринское дело в педиатрии» (действует до 22.06.2027 г.)</w:t>
            </w:r>
          </w:p>
        </w:tc>
        <w:tc>
          <w:tcPr>
            <w:tcW w:w="1985" w:type="dxa"/>
          </w:tcPr>
          <w:p w:rsidR="00835802" w:rsidRPr="00493D61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61">
              <w:rPr>
                <w:rFonts w:ascii="Times New Roman" w:hAnsi="Times New Roman" w:cs="Times New Roman"/>
                <w:sz w:val="24"/>
                <w:szCs w:val="24"/>
              </w:rPr>
              <w:t>Скользящий график работы </w:t>
            </w:r>
          </w:p>
        </w:tc>
      </w:tr>
      <w:tr w:rsidR="00493D61" w:rsidTr="00493D61">
        <w:tc>
          <w:tcPr>
            <w:tcW w:w="817" w:type="dxa"/>
          </w:tcPr>
          <w:p w:rsidR="00493D61" w:rsidRPr="00835802" w:rsidRDefault="0030189C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Королева Татьяна Владимировна</w:t>
            </w:r>
          </w:p>
        </w:tc>
        <w:tc>
          <w:tcPr>
            <w:tcW w:w="1843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4253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«Кузнецкий медицинский колледж», 2000г. Специальность «Лечебное дело». Квалификация «Фельдшер»</w:t>
            </w:r>
          </w:p>
        </w:tc>
        <w:tc>
          <w:tcPr>
            <w:tcW w:w="2409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Сертификат от 15.04.2020 г. «Сестринское дело в педиатрии» (действует до 15.04.2025 г.)</w:t>
            </w:r>
          </w:p>
        </w:tc>
        <w:tc>
          <w:tcPr>
            <w:tcW w:w="1985" w:type="dxa"/>
          </w:tcPr>
          <w:p w:rsidR="00493D61" w:rsidRDefault="00493D61">
            <w:r w:rsidRPr="00FF02D1">
              <w:rPr>
                <w:rFonts w:ascii="Times New Roman" w:hAnsi="Times New Roman" w:cs="Times New Roman"/>
                <w:sz w:val="24"/>
                <w:szCs w:val="24"/>
              </w:rPr>
              <w:t>Скользящий график работы </w:t>
            </w:r>
          </w:p>
        </w:tc>
      </w:tr>
      <w:tr w:rsidR="00493D61" w:rsidTr="00493D61">
        <w:tc>
          <w:tcPr>
            <w:tcW w:w="817" w:type="dxa"/>
          </w:tcPr>
          <w:p w:rsidR="00493D61" w:rsidRPr="00835802" w:rsidRDefault="0030189C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Дружинина Елена Алексеевна</w:t>
            </w:r>
          </w:p>
        </w:tc>
        <w:tc>
          <w:tcPr>
            <w:tcW w:w="1843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4253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ГБОУ СПО «Пензенский областной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Медицинский колледж», 2012г. Специальность «Сестринское дело». Квалификация «Медицинская сестра»</w:t>
            </w:r>
          </w:p>
        </w:tc>
        <w:tc>
          <w:tcPr>
            <w:tcW w:w="2409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Аккредитация от 22.06.2022г. «Сестринское дело в педиатрии» (действует до 22.06.2027г.)</w:t>
            </w:r>
          </w:p>
        </w:tc>
        <w:tc>
          <w:tcPr>
            <w:tcW w:w="1985" w:type="dxa"/>
          </w:tcPr>
          <w:p w:rsidR="00493D61" w:rsidRDefault="00493D61">
            <w:r w:rsidRPr="00FF02D1">
              <w:rPr>
                <w:rFonts w:ascii="Times New Roman" w:hAnsi="Times New Roman" w:cs="Times New Roman"/>
                <w:sz w:val="24"/>
                <w:szCs w:val="24"/>
              </w:rPr>
              <w:t>Скользящий график работы </w:t>
            </w:r>
          </w:p>
        </w:tc>
      </w:tr>
      <w:tr w:rsidR="00493D61" w:rsidTr="00493D61">
        <w:tc>
          <w:tcPr>
            <w:tcW w:w="817" w:type="dxa"/>
          </w:tcPr>
          <w:p w:rsidR="00493D61" w:rsidRPr="00835802" w:rsidRDefault="0030189C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Кочеткова Алла Александровна</w:t>
            </w:r>
          </w:p>
        </w:tc>
        <w:tc>
          <w:tcPr>
            <w:tcW w:w="1843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4253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«Пензенское медицинское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училище», 1994г. Специальность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«Сестринское дело». Квалификация «Медицинская сестра»</w:t>
            </w:r>
          </w:p>
        </w:tc>
        <w:tc>
          <w:tcPr>
            <w:tcW w:w="2409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Аккредитация от 21.06.2022г. «Сестринское дело в педиатрии» (действует до 21.06.2027г.)</w:t>
            </w:r>
          </w:p>
        </w:tc>
        <w:tc>
          <w:tcPr>
            <w:tcW w:w="1985" w:type="dxa"/>
          </w:tcPr>
          <w:p w:rsidR="00493D61" w:rsidRDefault="00493D61">
            <w:r w:rsidRPr="002D3C07">
              <w:rPr>
                <w:rFonts w:ascii="Times New Roman" w:hAnsi="Times New Roman" w:cs="Times New Roman"/>
                <w:sz w:val="24"/>
                <w:szCs w:val="24"/>
              </w:rPr>
              <w:t>Скользящий график работы </w:t>
            </w:r>
          </w:p>
        </w:tc>
      </w:tr>
      <w:tr w:rsidR="00493D61" w:rsidTr="00493D61">
        <w:tc>
          <w:tcPr>
            <w:tcW w:w="817" w:type="dxa"/>
          </w:tcPr>
          <w:p w:rsidR="00493D61" w:rsidRPr="00835802" w:rsidRDefault="0030189C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Гильдт</w:t>
            </w:r>
            <w:proofErr w:type="spellEnd"/>
            <w:r w:rsidRPr="00835802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843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4253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«Пензенский областной медицинский</w:t>
            </w:r>
          </w:p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колледж»,2001г. Специальность «Лечебное дело». Квалификация «Фельдшер»</w:t>
            </w:r>
          </w:p>
        </w:tc>
        <w:tc>
          <w:tcPr>
            <w:tcW w:w="2409" w:type="dxa"/>
          </w:tcPr>
          <w:p w:rsidR="00493D61" w:rsidRPr="00835802" w:rsidRDefault="00493D61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Аккредитация от 04.08.2022г. «Сестринское дело в педиатрии» (действует до 04.08.2027г.)</w:t>
            </w:r>
          </w:p>
        </w:tc>
        <w:tc>
          <w:tcPr>
            <w:tcW w:w="1985" w:type="dxa"/>
          </w:tcPr>
          <w:p w:rsidR="00493D61" w:rsidRDefault="00493D61">
            <w:r w:rsidRPr="002D3C07">
              <w:rPr>
                <w:rFonts w:ascii="Times New Roman" w:hAnsi="Times New Roman" w:cs="Times New Roman"/>
                <w:sz w:val="24"/>
                <w:szCs w:val="24"/>
              </w:rPr>
              <w:t>Скользящий график работы </w:t>
            </w:r>
          </w:p>
        </w:tc>
      </w:tr>
    </w:tbl>
    <w:p w:rsidR="004B7F08" w:rsidRDefault="004B7F08"/>
    <w:sectPr w:rsidR="004B7F08" w:rsidSect="008358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802"/>
    <w:rsid w:val="001A0C0A"/>
    <w:rsid w:val="002F62BA"/>
    <w:rsid w:val="0030189C"/>
    <w:rsid w:val="003C0EB7"/>
    <w:rsid w:val="00493D61"/>
    <w:rsid w:val="004B7F08"/>
    <w:rsid w:val="00835802"/>
    <w:rsid w:val="00BB2D3E"/>
    <w:rsid w:val="00EA4045"/>
    <w:rsid w:val="00F8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358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835802"/>
    <w:rPr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105pt">
    <w:name w:val="Основной текст + 10;5 pt;Полужирный"/>
    <w:basedOn w:val="a4"/>
    <w:rsid w:val="00835802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4"/>
    <w:rsid w:val="008358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uiPriority w:val="20"/>
    <w:qFormat/>
    <w:rsid w:val="00493D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2023-04-19T11:05:00Z</dcterms:created>
  <dcterms:modified xsi:type="dcterms:W3CDTF">2023-04-19T13:05:00Z</dcterms:modified>
</cp:coreProperties>
</file>