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fldSimple w:instr=" DOCVARIABLE ceh_info \* MERGEFORMAT ">
        <w:r w:rsidR="00CC7D08" w:rsidRPr="00CC7D08">
          <w:rPr>
            <w:rStyle w:val="a9"/>
          </w:rPr>
          <w:t>Государственное бюджетное учреждение здравоохранения "Городская детская поликлиника"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3118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063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3118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1063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3118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1063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C7D0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C7D0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877EAA" w:rsidRDefault="00877EAA" w:rsidP="00CC7D08">
      <w:pPr>
        <w:jc w:val="right"/>
        <w:rPr>
          <w:lang w:val="en-US"/>
        </w:rPr>
      </w:pPr>
    </w:p>
    <w:p w:rsidR="00CC7D08" w:rsidRDefault="00F06873" w:rsidP="00CC7D08">
      <w:pPr>
        <w:jc w:val="right"/>
        <w:rPr>
          <w:sz w:val="20"/>
        </w:rPr>
      </w:pPr>
      <w:r w:rsidRPr="00F06873">
        <w:t>Таблица 2</w:t>
      </w:r>
      <w:r w:rsidR="00330C37">
        <w:fldChar w:fldCharType="begin"/>
      </w:r>
      <w:r w:rsidR="00CC7D08">
        <w:instrText xml:space="preserve"> INCLUDETEXT  "C:\\ПРОГРАММА СОУТ\\БАЗА 2021\\ARMv51_files\\sv_ved_org_134.xml" \! \t "C:\\ProgramData\\attest5\\5.1\\xsl\\per_rm\\form2_01.xsl"  \* MERGEFORMAT </w:instrText>
      </w:r>
      <w:r w:rsidR="00330C37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2609"/>
        <w:gridCol w:w="4637"/>
        <w:gridCol w:w="345"/>
        <w:gridCol w:w="37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75"/>
        <w:gridCol w:w="345"/>
        <w:gridCol w:w="375"/>
        <w:gridCol w:w="345"/>
        <w:gridCol w:w="405"/>
        <w:gridCol w:w="405"/>
        <w:gridCol w:w="405"/>
        <w:gridCol w:w="405"/>
        <w:gridCol w:w="405"/>
        <w:gridCol w:w="405"/>
      </w:tblGrid>
      <w:tr w:rsidR="00CC7D08">
        <w:trPr>
          <w:divId w:val="152050497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CC7D08">
        <w:trPr>
          <w:divId w:val="1520504978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6"/>
                <w:szCs w:val="16"/>
              </w:rPr>
            </w:pPr>
          </w:p>
        </w:tc>
      </w:tr>
      <w:tr w:rsidR="00CC7D08" w:rsidTr="004C0713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Общеполиклинический 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городской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поликлиника № 1 (г. Пенза, ул. Гоголя, д. 43)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Общеполиклинический 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поликлиникой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Регистратура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педиатрическим отделением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педиатрического отделения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Прививочный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Хирургический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Травматолого - ортопедический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Оториноларингологический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Офтальмологический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Кабинет ультразвуковой диагностики 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Физиотерапевтический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лечебной физкультуры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физкультуре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Административно - хозяйственный персонал 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немедицинский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Поликлиническое отделение (г. Пенза, ул. Володарского, д. 34)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поликлиника № 2 (г. Пенза, , ул. Гагарина, д. 11а)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Общеполиклинический 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поликлиникой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педиатрическим отделением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педиатрического отделения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Регистратура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Прививочный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Инфекционный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Хирургический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Ревматологический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Врач-ревматолог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Оториноларингологический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Офтальмологический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Физиотерапевтический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лечебной физкультуры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физкультуре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немедицинский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Поликлиническое отделение (г. Пенза, ул. Депутатская, д. 4)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AA" w:rsidRDefault="00877EA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7EAA" w:rsidRDefault="00877EA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7EAA" w:rsidRDefault="00877EA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7EAA" w:rsidRDefault="00877EA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7EAA" w:rsidRDefault="00877EA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77EAA" w:rsidRDefault="00877EA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Поликлиническое отделение (г. Пенза, ул. Каракозова, д. 75)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поликлиника № 3 (г. Пенза, проспект Победы, д. 29)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Общеполиклинический 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поликлиникой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Регистратура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педиатрическим отделением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педиатрического отделения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Хирургический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Травматолого-ортопедический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Офтальмологический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Физиотерапевтический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функциональной диагностики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Прочий немедицинский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поликлиника № 4 (г. Пенза, ул. Фабричная, д. 9а)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Общеполиклинический медицинский персонал 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поликлиникой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Регистратура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AA" w:rsidRDefault="00CC7D0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Заведующий педиатрическим отделением - </w:t>
            </w:r>
          </w:p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877EAA">
            <w:pPr>
              <w:jc w:val="center"/>
              <w:rPr>
                <w:sz w:val="18"/>
                <w:szCs w:val="18"/>
              </w:rPr>
            </w:pPr>
            <w:r w:rsidRPr="00877EAA">
              <w:rPr>
                <w:sz w:val="18"/>
                <w:szCs w:val="18"/>
              </w:rPr>
              <w:t xml:space="preserve"> </w:t>
            </w:r>
            <w:r w:rsidR="00CC7D08">
              <w:rPr>
                <w:sz w:val="18"/>
                <w:szCs w:val="18"/>
              </w:rPr>
              <w:t>Старшая медицинская сестра педиатрического отделе</w:t>
            </w:r>
            <w:r w:rsidRPr="00877EAA">
              <w:rPr>
                <w:sz w:val="18"/>
                <w:szCs w:val="18"/>
              </w:rPr>
              <w:t>-</w:t>
            </w:r>
            <w:r w:rsidR="00CC7D08">
              <w:rPr>
                <w:sz w:val="18"/>
                <w:szCs w:val="18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Прививочный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Инфекционный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Хирургический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Травматолого - ортопедический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Оториноларингологический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Офтальмологический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  <w:r w:rsidR="00877EAA" w:rsidRPr="00877E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(фельдшер-лаборант)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Физиотерапевтический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лечебной физкультуры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Pr="00877EAA" w:rsidRDefault="00CC7D08">
            <w:pPr>
              <w:jc w:val="center"/>
              <w:rPr>
                <w:sz w:val="18"/>
                <w:szCs w:val="18"/>
              </w:rPr>
            </w:pPr>
            <w:r w:rsidRPr="00877EAA">
              <w:rPr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Pr="00877EAA" w:rsidRDefault="00CC7D08">
            <w:pPr>
              <w:jc w:val="center"/>
              <w:rPr>
                <w:sz w:val="18"/>
                <w:szCs w:val="18"/>
              </w:rPr>
            </w:pPr>
            <w:r w:rsidRPr="00877EAA">
              <w:rPr>
                <w:sz w:val="18"/>
                <w:szCs w:val="18"/>
              </w:rPr>
              <w:t>Инструктор</w:t>
            </w:r>
            <w:r w:rsidR="000D1FC4" w:rsidRPr="00877EAA">
              <w:rPr>
                <w:sz w:val="18"/>
                <w:szCs w:val="18"/>
              </w:rPr>
              <w:t>-методист</w:t>
            </w:r>
            <w:r w:rsidRPr="00877EAA">
              <w:rPr>
                <w:sz w:val="18"/>
                <w:szCs w:val="18"/>
              </w:rPr>
              <w:t xml:space="preserve"> по лечебной физкультуре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немедицинский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Поликлиническое отделение (г. Пенза, ул. Светлая, д. 1)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Общеполиклинический 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Регистратура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877EAA">
            <w:pPr>
              <w:jc w:val="center"/>
              <w:rPr>
                <w:sz w:val="18"/>
                <w:szCs w:val="18"/>
              </w:rPr>
            </w:pPr>
            <w:r w:rsidRPr="00877EAA">
              <w:rPr>
                <w:sz w:val="18"/>
                <w:szCs w:val="18"/>
              </w:rPr>
              <w:t xml:space="preserve">  </w:t>
            </w:r>
            <w:r w:rsidR="00CC7D08">
              <w:rPr>
                <w:sz w:val="18"/>
                <w:szCs w:val="18"/>
              </w:rPr>
              <w:t>Старшая медицинская сестра педиатрического отдел</w:t>
            </w:r>
            <w:r w:rsidR="00CC7D08">
              <w:rPr>
                <w:sz w:val="18"/>
                <w:szCs w:val="18"/>
              </w:rPr>
              <w:t>е</w:t>
            </w:r>
            <w:r w:rsidR="00CC7D08">
              <w:rPr>
                <w:sz w:val="18"/>
                <w:szCs w:val="18"/>
              </w:rPr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Хирургический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Гинекологический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Физиотерапевтический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немедицинский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EAA" w:rsidRDefault="00CC7D0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Детская поликлиника № 6 </w:t>
            </w:r>
          </w:p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Инфекционный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Поликлиническое отделение (г. Пенза, ул. Ладожская, д. 158)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поликлиника № 7 (г. Пенза, ул. Пушанина, д. 20а)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Общеполиклинический 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поликлиникой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Регистратура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педиатрического отделения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Хирургический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Оториноларингологический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дерматовенеролога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Физиотерапевтический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поликлиника № 8 (г. Пенза, ул. Мира, д. 70)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Общеполиклинический 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поликлиникой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(фельдшер)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Регистратура 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педиатрическим отделением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 педиатрического отделения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Прививочный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Инфекционный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Хирургический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хирург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Травматолого - ортопедический кабинет 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Оториноларингологический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Офтальмологический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Врач-офтальмолог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Ревматологический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Врач-ревматолог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уролог-андролог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Физиотерапевтический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лечебной физкультуры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физкультуре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Поликлиническое отделение (г. Пенза, ул. Кижеватова, д. 6)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Общеполиклинический медицинский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Физиотерапевтический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функциональной и лучевой диагностики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функциональной диагностики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консультативно - диагностической помощи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уролог-андролог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Оториноларингологический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Врач-оториноларинголог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Врач-невролог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Ревматологический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Врач-ревматолог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Эндокринологический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Врач-детский эндокринолог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Врач-нефролог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Гастроэнтерологический кабинет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Врач-гастроэнтеролог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восстановительного лечения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лечебной физкультуры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лечебной физкультуре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физкультуре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Административно-хозяйственный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Клинико-диагностическая лаборатория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Бактериологический отдел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Клинико-диагностической лаборатории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 (фельдшер-лаборант)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Центральная стерилизационная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Аптека (г. Пенза, проспект Победы, д. 95)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Провизор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Административно-хозяйственный персонал 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Дневной стационар на 40 коек (г. Пенза, , ул. Гагарина, д. 11а)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персонал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отдел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гражданской обороны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отдел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метрологии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Водопроводно-канализационная служба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водопроводно-канализационной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кадров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Бухгалтерия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Планово-экономический отдел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Отделение платных медицинских услуг (г. Пенза, 1-й проезд Рахманинова, д. 12)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Амбулаторно - поликлиническое отделение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 - хозяйственный отдел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7D08">
        <w:trPr>
          <w:divId w:val="15205049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7D08" w:rsidRDefault="00CC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330C37" w:rsidP="00CC7D08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fldSimple w:instr=" DOCVARIABLE fill_date \* MERGEFORMAT ">
        <w:r w:rsidR="00946C2B">
          <w:rPr>
            <w:rStyle w:val="a9"/>
          </w:rPr>
          <w:t>29.08.2022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C7D08" w:rsidP="009D6532">
            <w:pPr>
              <w:pStyle w:val="aa"/>
            </w:pPr>
            <w:r>
              <w:t>и.о. главного врача ГБУЗ "Городская детская поликлиника"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C7D08" w:rsidP="009D6532">
            <w:pPr>
              <w:pStyle w:val="aa"/>
            </w:pPr>
            <w:r>
              <w:t>Гришанович Г.М.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C7D0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C7D0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C7D08" w:rsidP="009D6532">
            <w:pPr>
              <w:pStyle w:val="aa"/>
            </w:pPr>
            <w:r>
              <w:t xml:space="preserve">Руководитель службы охраны труда 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C7D08" w:rsidP="009D6532">
            <w:pPr>
              <w:pStyle w:val="aa"/>
            </w:pPr>
            <w:r>
              <w:t>Матвеева Н.В.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C7D0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C7D0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C7D08" w:rsidRPr="00CC7D08" w:rsidTr="00CC7D0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  <w:r>
              <w:t xml:space="preserve">Председатель первичной организации </w:t>
            </w:r>
            <w:r>
              <w:lastRenderedPageBreak/>
              <w:t>Профсоюза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  <w:r>
              <w:t>Ермолаева М.Б.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</w:tr>
      <w:tr w:rsidR="00CC7D08" w:rsidRPr="00CC7D08" w:rsidTr="00CC7D0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(дата)</w:t>
            </w:r>
          </w:p>
        </w:tc>
      </w:tr>
      <w:tr w:rsidR="00CC7D08" w:rsidRPr="00CC7D08" w:rsidTr="00CC7D0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  <w:r>
              <w:t>Начальник планово-экономического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  <w:r>
              <w:t>Андреева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</w:tr>
      <w:tr w:rsidR="00CC7D08" w:rsidRPr="00CC7D08" w:rsidTr="00CC7D0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(дата)</w:t>
            </w:r>
          </w:p>
        </w:tc>
      </w:tr>
      <w:tr w:rsidR="00CC7D08" w:rsidRPr="00CC7D08" w:rsidTr="00CC7D0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  <w:r>
              <w:t>Юрисконсульт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  <w:r>
              <w:t>Никулкина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C7D08" w:rsidRPr="00CC7D08" w:rsidRDefault="00CC7D08" w:rsidP="009D6532">
            <w:pPr>
              <w:pStyle w:val="aa"/>
            </w:pPr>
          </w:p>
        </w:tc>
      </w:tr>
      <w:tr w:rsidR="00CC7D08" w:rsidRPr="00CC7D08" w:rsidTr="00CC7D0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C7D08" w:rsidRPr="00CC7D08" w:rsidRDefault="00CC7D08" w:rsidP="009D6532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C7D08" w:rsidTr="00CC7D0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C7D08" w:rsidRDefault="00CC7D08" w:rsidP="002743B5">
            <w:pPr>
              <w:pStyle w:val="aa"/>
            </w:pPr>
            <w:r w:rsidRPr="00CC7D08">
              <w:t>3112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C7D08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C7D08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C7D08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C7D08" w:rsidRDefault="00CC7D08" w:rsidP="002743B5">
            <w:pPr>
              <w:pStyle w:val="aa"/>
            </w:pPr>
            <w:r w:rsidRPr="00CC7D08">
              <w:t>Шансков Иван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C7D08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C7D08" w:rsidRDefault="00946C2B" w:rsidP="002743B5">
            <w:pPr>
              <w:pStyle w:val="aa"/>
            </w:pPr>
            <w:r>
              <w:t>29.08.2022</w:t>
            </w:r>
          </w:p>
        </w:tc>
      </w:tr>
      <w:tr w:rsidR="002743B5" w:rsidRPr="00CC7D08" w:rsidTr="00CC7D0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CC7D08" w:rsidRDefault="00CC7D08" w:rsidP="002743B5">
            <w:pPr>
              <w:pStyle w:val="aa"/>
              <w:rPr>
                <w:b/>
                <w:vertAlign w:val="superscript"/>
              </w:rPr>
            </w:pPr>
            <w:r w:rsidRPr="00CC7D0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CC7D08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CC7D08" w:rsidRDefault="00CC7D08" w:rsidP="002743B5">
            <w:pPr>
              <w:pStyle w:val="aa"/>
              <w:rPr>
                <w:b/>
                <w:vertAlign w:val="superscript"/>
              </w:rPr>
            </w:pPr>
            <w:r w:rsidRPr="00CC7D0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CC7D08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CC7D08" w:rsidRDefault="00CC7D08" w:rsidP="002743B5">
            <w:pPr>
              <w:pStyle w:val="aa"/>
              <w:rPr>
                <w:b/>
                <w:vertAlign w:val="superscript"/>
              </w:rPr>
            </w:pPr>
            <w:r w:rsidRPr="00CC7D0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CC7D08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CC7D08" w:rsidRDefault="00CC7D08" w:rsidP="002743B5">
            <w:pPr>
              <w:pStyle w:val="aa"/>
              <w:rPr>
                <w:vertAlign w:val="superscript"/>
              </w:rPr>
            </w:pPr>
            <w:r w:rsidRPr="00CC7D08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BFB" w:rsidRDefault="00380BFB" w:rsidP="00CC7D08">
      <w:r>
        <w:separator/>
      </w:r>
    </w:p>
  </w:endnote>
  <w:endnote w:type="continuationSeparator" w:id="1">
    <w:p w:rsidR="00380BFB" w:rsidRDefault="00380BFB" w:rsidP="00CC7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BFB" w:rsidRDefault="00380BFB" w:rsidP="00CC7D08">
      <w:r>
        <w:separator/>
      </w:r>
    </w:p>
  </w:footnote>
  <w:footnote w:type="continuationSeparator" w:id="1">
    <w:p w:rsidR="00380BFB" w:rsidRDefault="00380BFB" w:rsidP="00CC7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activedoc_name" w:val="Документ5"/>
    <w:docVar w:name="adv_info1" w:val="     "/>
    <w:docVar w:name="adv_info2" w:val="     "/>
    <w:docVar w:name="adv_info3" w:val="     "/>
    <w:docVar w:name="att_org_adr" w:val="460035, Россия, Оренбургская область, г. Оренбург, ул. Новгородская/ Комсомольская, д. 99/231"/>
    <w:docVar w:name="att_org_dop" w:val="Общество с ограниченной ответственностью &quot;Юркон&quot;_x000d__x000a_(ООО &quot;Юркон&quot;)_x000d__x000a_ИСПЫТАТЕЛЬНАЯ ЛАБОРАТОРИЯ_x000d__x000a_460035, Россия, Оренбургская область, г. Оренбург, ул. Новгородская/ Комсомольская, д. 99/231 _x000d__x000a_+7 (3532) 67-20-44; malov.urkon@mail.ru; _x000d__x000a_Регистрационный номер записи в реестре организаций, проводящих специальную оценку условий труда - 116 от 12.10.2015"/>
    <w:docVar w:name="att_org_name" w:val="Общество с ограниченной ответственностью &quot;Юркон&quot;"/>
    <w:docVar w:name="att_org_reg_date" w:val="12.10.2015"/>
    <w:docVar w:name="att_org_reg_num" w:val="116"/>
    <w:docVar w:name="boss_fio" w:val="Малов Дмитрий Владимирович"/>
    <w:docVar w:name="ceh_info" w:val="Государственное бюджетное учреждение здравоохранения &quot;Городская детская поликлиника&quot;"/>
    <w:docVar w:name="doc_name" w:val="Документ5"/>
    <w:docVar w:name="doc_type" w:val="5"/>
    <w:docVar w:name="fill_date" w:val="29.08.2022"/>
    <w:docVar w:name="org_guid" w:val="77064548DEBA4DB5A38D5FE1B7B3BE2A"/>
    <w:docVar w:name="org_id" w:val="134"/>
    <w:docVar w:name="org_name" w:val="     "/>
    <w:docVar w:name="pers_guids" w:val="E70834E3C0834AA1B81ED73E6D7D43ED@126-908-358 79"/>
    <w:docVar w:name="pers_snils" w:val="E70834E3C0834AA1B81ED73E6D7D43ED@126-908-358 79"/>
    <w:docVar w:name="podr_id" w:val="org_134"/>
    <w:docVar w:name="pred_dolg" w:val="и.о. главного врача ГБУЗ &quot;Городская детская поликлиника&quot;"/>
    <w:docVar w:name="pred_fio" w:val="Гришанович Г.М."/>
    <w:docVar w:name="rbtd_adr" w:val="     "/>
    <w:docVar w:name="rbtd_name" w:val="Государственное бюджетное учреждение здравоохранения &quot;Городская детская поликлиника&quot;"/>
    <w:docVar w:name="step_test" w:val="54"/>
    <w:docVar w:name="sv_docs" w:val="1"/>
  </w:docVars>
  <w:rsids>
    <w:rsidRoot w:val="00CC7D08"/>
    <w:rsid w:val="0002033E"/>
    <w:rsid w:val="000C5130"/>
    <w:rsid w:val="000D1FC4"/>
    <w:rsid w:val="000D3760"/>
    <w:rsid w:val="000F0714"/>
    <w:rsid w:val="00196135"/>
    <w:rsid w:val="001A7AC3"/>
    <w:rsid w:val="001B19D8"/>
    <w:rsid w:val="00237B32"/>
    <w:rsid w:val="002743B5"/>
    <w:rsid w:val="002761BA"/>
    <w:rsid w:val="00330C37"/>
    <w:rsid w:val="00380BFB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0713"/>
    <w:rsid w:val="004C6BD0"/>
    <w:rsid w:val="004D3FF5"/>
    <w:rsid w:val="004E5CB1"/>
    <w:rsid w:val="00547088"/>
    <w:rsid w:val="005567D6"/>
    <w:rsid w:val="005645F0"/>
    <w:rsid w:val="00572AE0"/>
    <w:rsid w:val="00584289"/>
    <w:rsid w:val="005E026F"/>
    <w:rsid w:val="005F64E6"/>
    <w:rsid w:val="00642E12"/>
    <w:rsid w:val="0065289A"/>
    <w:rsid w:val="0067226F"/>
    <w:rsid w:val="006E4DFC"/>
    <w:rsid w:val="00725C51"/>
    <w:rsid w:val="00742E95"/>
    <w:rsid w:val="00820552"/>
    <w:rsid w:val="00877EAA"/>
    <w:rsid w:val="00936F48"/>
    <w:rsid w:val="00946C2B"/>
    <w:rsid w:val="009647F7"/>
    <w:rsid w:val="009A1326"/>
    <w:rsid w:val="009D6532"/>
    <w:rsid w:val="00A026A4"/>
    <w:rsid w:val="00AF1EDF"/>
    <w:rsid w:val="00AF3D62"/>
    <w:rsid w:val="00B12F45"/>
    <w:rsid w:val="00B2089E"/>
    <w:rsid w:val="00B3448B"/>
    <w:rsid w:val="00B874F5"/>
    <w:rsid w:val="00BA560A"/>
    <w:rsid w:val="00C0355B"/>
    <w:rsid w:val="00C90F54"/>
    <w:rsid w:val="00C93056"/>
    <w:rsid w:val="00CA2E96"/>
    <w:rsid w:val="00CC7D08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CC7D08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CC7D08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CC7D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C7D08"/>
    <w:rPr>
      <w:sz w:val="24"/>
    </w:rPr>
  </w:style>
  <w:style w:type="paragraph" w:styleId="ae">
    <w:name w:val="footer"/>
    <w:basedOn w:val="a"/>
    <w:link w:val="af"/>
    <w:rsid w:val="00CC7D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C7D0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11</TotalTime>
  <Pages>1</Pages>
  <Words>4835</Words>
  <Characters>27562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1</dc:creator>
  <cp:keywords/>
  <dc:description/>
  <cp:lastModifiedBy>User</cp:lastModifiedBy>
  <cp:revision>6</cp:revision>
  <cp:lastPrinted>2022-09-19T12:53:00Z</cp:lastPrinted>
  <dcterms:created xsi:type="dcterms:W3CDTF">2022-08-29T08:46:00Z</dcterms:created>
  <dcterms:modified xsi:type="dcterms:W3CDTF">2022-09-19T12:54:00Z</dcterms:modified>
</cp:coreProperties>
</file>